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关于开展沈阳工程学院2019年度</w:t>
      </w:r>
    </w:p>
    <w:p>
      <w:pPr>
        <w:jc w:val="center"/>
        <w:rPr>
          <w:rFonts w:ascii="黑体" w:hAnsi="黑体" w:eastAsia="黑体"/>
          <w:sz w:val="36"/>
          <w:szCs w:val="36"/>
        </w:rPr>
      </w:pPr>
      <w:r>
        <w:rPr>
          <w:rFonts w:hint="eastAsia" w:ascii="黑体" w:hAnsi="黑体" w:eastAsia="黑体"/>
          <w:sz w:val="36"/>
          <w:szCs w:val="36"/>
        </w:rPr>
        <w:t>大学生创新创业教育实践周工作的指导意见</w:t>
      </w:r>
    </w:p>
    <w:p>
      <w:pPr>
        <w:spacing w:line="360" w:lineRule="auto"/>
        <w:ind w:firstLine="560" w:firstLineChars="200"/>
        <w:rPr>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为充分发挥第二课堂在人才培养中的作用，深入推进创新创业实践育人工作，引导和鼓励学生积极参与校内外各类实践活动，激发和培养大学生的创新精神、创业意识和创新创业实践能力，全面提高大学生应用实践综合素质，学校决定开展2019年大学生创新创业教育实践周工作。</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一、工作目标</w:t>
      </w:r>
    </w:p>
    <w:p>
      <w:pPr>
        <w:ind w:firstLine="560" w:firstLineChars="200"/>
        <w:rPr>
          <w:rFonts w:ascii="仿宋" w:hAnsi="仿宋" w:eastAsia="仿宋"/>
          <w:sz w:val="28"/>
          <w:szCs w:val="28"/>
        </w:rPr>
      </w:pPr>
      <w:r>
        <w:rPr>
          <w:rFonts w:hint="eastAsia" w:ascii="仿宋" w:hAnsi="仿宋" w:eastAsia="仿宋"/>
          <w:sz w:val="28"/>
          <w:szCs w:val="28"/>
        </w:rPr>
        <w:t>通过开设创新创业实践周，鼓励大学生参加大学生创新创业训练项目、教师科研项目、创新创业社会实践和调研，促进大学生实践能力的提升，积累机会识别经验，培养创新创业能力。</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二、实践时间及地点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时间：2019年2月25日至3月1日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地点：由学生根据学习内容安排进行选择</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三、实践内容及指导教师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创新创业实践周课程主要分为三个项目模块：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1.参加教师科研项目的学生，在项目</w:t>
      </w:r>
      <w:bookmarkStart w:id="0" w:name="_GoBack"/>
      <w:bookmarkEnd w:id="0"/>
      <w:r>
        <w:rPr>
          <w:rFonts w:hint="eastAsia" w:ascii="仿宋" w:hAnsi="仿宋" w:eastAsia="仿宋"/>
          <w:sz w:val="28"/>
          <w:szCs w:val="28"/>
        </w:rPr>
        <w:t>负责教师带领下开展与项目相关的科学研究；该课程指导教师为科研项目负责教师。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2.参加大学生创新创业训练计划项目的学生，在项目负责教师指导下开展与项目相关的实践训练；该课程指导教师为大创项目负责教师。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3.其他学生参加创新创业社会实践调研，学生根据所学专业、家庭所在地等实际情况，个人或者团队选择对科研项目、平台或优秀企业、企业家进行创新创业专项任务调研；该项目指导教师为各学院团总支书记。</w:t>
      </w:r>
    </w:p>
    <w:p>
      <w:pPr>
        <w:ind w:firstLine="560" w:firstLineChars="200"/>
        <w:rPr>
          <w:rFonts w:ascii="仿宋" w:hAnsi="仿宋" w:eastAsia="仿宋"/>
          <w:b/>
          <w:sz w:val="28"/>
          <w:szCs w:val="28"/>
        </w:rPr>
      </w:pPr>
      <w:r>
        <w:rPr>
          <w:rFonts w:hint="eastAsia" w:ascii="仿宋" w:hAnsi="仿宋" w:eastAsia="仿宋"/>
          <w:b/>
          <w:sz w:val="28"/>
          <w:szCs w:val="28"/>
        </w:rPr>
        <w:t>四、考核内容要求</w:t>
      </w:r>
    </w:p>
    <w:p>
      <w:pPr>
        <w:ind w:firstLine="560" w:firstLineChars="200"/>
        <w:rPr>
          <w:rFonts w:ascii="仿宋" w:hAnsi="仿宋" w:eastAsia="仿宋"/>
          <w:sz w:val="28"/>
          <w:szCs w:val="28"/>
        </w:rPr>
      </w:pPr>
      <w:r>
        <w:rPr>
          <w:rFonts w:hint="eastAsia" w:ascii="仿宋" w:hAnsi="仿宋" w:eastAsia="仿宋"/>
          <w:sz w:val="28"/>
          <w:szCs w:val="28"/>
        </w:rPr>
        <w:t>1.学生根据实际参与项目情况填写报告（详见附件1），项目分为以下三类：一是以具体项目为实例的科学研究报告；二是以具体工作为实例的技能训练报告；三是以具体企业为实例的创业体验等报告。</w:t>
      </w:r>
    </w:p>
    <w:p>
      <w:pPr>
        <w:ind w:firstLine="560" w:firstLineChars="200"/>
        <w:rPr>
          <w:rFonts w:ascii="仿宋" w:hAnsi="仿宋" w:eastAsia="仿宋"/>
          <w:sz w:val="28"/>
          <w:szCs w:val="28"/>
        </w:rPr>
      </w:pPr>
      <w:r>
        <w:rPr>
          <w:rFonts w:hint="eastAsia" w:ascii="仿宋" w:hAnsi="仿宋" w:eastAsia="仿宋"/>
          <w:sz w:val="28"/>
          <w:szCs w:val="28"/>
        </w:rPr>
        <w:t>2.以上报告字数不少于2000字；项目报告要有导师亲笔签名并予以评语认定；调研报告要有企业负责人签名，并盖有公章；同时提供相关佐证照片。</w:t>
      </w:r>
    </w:p>
    <w:p>
      <w:pPr>
        <w:ind w:firstLine="560" w:firstLineChars="200"/>
        <w:rPr>
          <w:rFonts w:ascii="仿宋" w:hAnsi="仿宋" w:eastAsia="仿宋"/>
          <w:b/>
          <w:sz w:val="28"/>
          <w:szCs w:val="28"/>
        </w:rPr>
      </w:pPr>
      <w:r>
        <w:rPr>
          <w:rFonts w:hint="eastAsia" w:ascii="仿宋" w:hAnsi="仿宋" w:eastAsia="仿宋"/>
          <w:b/>
          <w:sz w:val="28"/>
          <w:szCs w:val="28"/>
        </w:rPr>
        <w:t>五、成果认定</w:t>
      </w:r>
    </w:p>
    <w:p>
      <w:pPr>
        <w:ind w:firstLine="560" w:firstLineChars="200"/>
        <w:rPr>
          <w:rFonts w:ascii="仿宋" w:hAnsi="仿宋" w:eastAsia="仿宋"/>
          <w:sz w:val="28"/>
          <w:szCs w:val="28"/>
        </w:rPr>
      </w:pPr>
      <w:r>
        <w:rPr>
          <w:rFonts w:hint="eastAsia" w:ascii="仿宋" w:hAnsi="仿宋" w:eastAsia="仿宋"/>
          <w:sz w:val="28"/>
          <w:szCs w:val="28"/>
        </w:rPr>
        <w:t>1.创新创业实践周取得成果须提交沈阳工程学院创新创业教育课外培养管理系统在线进行管理，申请时需提交相应成果的文字、证书、图片、指导教师签字等相关证明材料。</w:t>
      </w:r>
    </w:p>
    <w:p>
      <w:pPr>
        <w:ind w:firstLine="560" w:firstLineChars="200"/>
        <w:rPr>
          <w:rFonts w:ascii="仿宋" w:hAnsi="仿宋" w:eastAsia="仿宋"/>
          <w:sz w:val="28"/>
          <w:szCs w:val="28"/>
        </w:rPr>
      </w:pPr>
      <w:r>
        <w:rPr>
          <w:rFonts w:hint="eastAsia" w:ascii="仿宋" w:hAnsi="仿宋" w:eastAsia="仿宋"/>
          <w:sz w:val="28"/>
          <w:szCs w:val="28"/>
        </w:rPr>
        <w:t>2.创新创业实践周所有学习佐证材料，于下学期开学四周内，由学生本人上传至学校创新创业教育课外培养考核平台。</w:t>
      </w:r>
    </w:p>
    <w:p>
      <w:pPr>
        <w:ind w:firstLine="560" w:firstLineChars="200"/>
        <w:rPr>
          <w:rFonts w:ascii="仿宋" w:hAnsi="仿宋" w:eastAsia="仿宋"/>
          <w:sz w:val="28"/>
          <w:szCs w:val="28"/>
        </w:rPr>
      </w:pPr>
      <w:r>
        <w:rPr>
          <w:rFonts w:hint="eastAsia" w:ascii="仿宋" w:hAnsi="仿宋" w:eastAsia="仿宋"/>
          <w:sz w:val="28"/>
          <w:szCs w:val="28"/>
        </w:rPr>
        <w:t>3.二级学院根据《沈阳工程学院大学生创新创业教育实践训练指导意见》，在线对学生取得的成果予以认定。</w:t>
      </w:r>
    </w:p>
    <w:p>
      <w:pPr>
        <w:ind w:firstLine="560" w:firstLineChars="200"/>
        <w:rPr>
          <w:rFonts w:ascii="仿宋" w:hAnsi="仿宋" w:eastAsia="仿宋"/>
          <w:sz w:val="28"/>
          <w:szCs w:val="28"/>
        </w:rPr>
      </w:pPr>
      <w:r>
        <w:rPr>
          <w:rFonts w:hint="eastAsia" w:ascii="仿宋" w:hAnsi="仿宋" w:eastAsia="仿宋"/>
          <w:sz w:val="28"/>
          <w:szCs w:val="28"/>
        </w:rPr>
        <w:t>4.对于实践周成果认定合格以上的学生按照《沈阳工程学院创新创业教育课外培养学分认定标准》赋予学分。</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二级学院要</w:t>
      </w:r>
      <w:r>
        <w:rPr>
          <w:rFonts w:hint="eastAsia" w:ascii="仿宋" w:hAnsi="仿宋" w:eastAsia="仿宋"/>
          <w:sz w:val="28"/>
          <w:szCs w:val="28"/>
        </w:rPr>
        <w:t>对在实践周内表现积极、报告详实、成果丰富的学生予以评优，评优学生比例不超过本部门学生总数的5%。评优结果报送教务处/大创中心，由学校统一颁发证书。</w:t>
      </w: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六、其他要求</w:t>
      </w:r>
    </w:p>
    <w:p>
      <w:pPr>
        <w:spacing w:line="360" w:lineRule="auto"/>
        <w:ind w:firstLine="560" w:firstLineChars="200"/>
        <w:rPr>
          <w:rFonts w:ascii="仿宋" w:hAnsi="仿宋" w:eastAsia="仿宋"/>
          <w:sz w:val="28"/>
          <w:szCs w:val="28"/>
        </w:rPr>
      </w:pPr>
      <w:r>
        <w:rPr>
          <w:rFonts w:ascii="仿宋" w:hAnsi="仿宋" w:eastAsia="仿宋"/>
          <w:sz w:val="28"/>
          <w:szCs w:val="28"/>
        </w:rPr>
        <w:t>1. 各二级学院按照</w:t>
      </w:r>
      <w:r>
        <w:rPr>
          <w:rFonts w:hint="eastAsia" w:ascii="仿宋" w:hAnsi="仿宋" w:eastAsia="仿宋"/>
          <w:sz w:val="28"/>
          <w:szCs w:val="28"/>
        </w:rPr>
        <w:t>《沈阳工程学院2019年大学生创新创业实践周指导意见》认真落实，充分重视大学生创新创业实践周工作，提前做好动员安排工作。</w:t>
      </w:r>
    </w:p>
    <w:p>
      <w:pPr>
        <w:spacing w:line="360" w:lineRule="auto"/>
        <w:ind w:firstLine="560" w:firstLineChars="200"/>
        <w:rPr>
          <w:rFonts w:ascii="黑体" w:hAnsi="黑体" w:eastAsia="黑体"/>
          <w:sz w:val="28"/>
          <w:szCs w:val="28"/>
        </w:rPr>
      </w:pPr>
      <w:r>
        <w:rPr>
          <w:rFonts w:ascii="仿宋" w:hAnsi="仿宋" w:eastAsia="仿宋"/>
          <w:sz w:val="28"/>
          <w:szCs w:val="28"/>
        </w:rPr>
        <w:t xml:space="preserve"> 2. </w:t>
      </w:r>
      <w:r>
        <w:rPr>
          <w:rFonts w:hint="eastAsia" w:ascii="仿宋" w:hAnsi="仿宋" w:eastAsia="仿宋"/>
          <w:sz w:val="28"/>
          <w:szCs w:val="28"/>
        </w:rPr>
        <w:t>各二级学院根据实际情况，制定本部门2019年创新创业实践周的实施方案，同时统计需要提前返校学生和指导教师名单，于2018年12月17日报送给教务处/大创中心孙振东。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3.各二级学院要对大学生创新创业实践周落实情况进行质量跟踪，查找不足及缺陷，以便及时调整培养目标、培养方案和课程大纲。</w:t>
      </w:r>
    </w:p>
    <w:p>
      <w:pPr>
        <w:spacing w:line="360" w:lineRule="auto"/>
        <w:ind w:firstLine="560" w:firstLineChars="200"/>
        <w:rPr>
          <w:rFonts w:ascii="仿宋" w:hAnsi="仿宋" w:eastAsia="仿宋"/>
          <w:sz w:val="28"/>
          <w:szCs w:val="28"/>
        </w:rPr>
      </w:pPr>
    </w:p>
    <w:p>
      <w:pPr>
        <w:spacing w:line="360" w:lineRule="auto"/>
        <w:rPr>
          <w:rFonts w:ascii="仿宋" w:hAnsi="仿宋" w:eastAsia="仿宋"/>
          <w:b/>
          <w:sz w:val="28"/>
          <w:szCs w:val="28"/>
        </w:rPr>
      </w:pPr>
      <w:r>
        <w:rPr>
          <w:rFonts w:ascii="仿宋" w:hAnsi="仿宋" w:eastAsia="仿宋"/>
          <w:b/>
          <w:sz w:val="28"/>
          <w:szCs w:val="28"/>
        </w:rPr>
        <w:t>附件</w:t>
      </w:r>
      <w:r>
        <w:rPr>
          <w:rFonts w:hint="eastAsia" w:ascii="仿宋" w:hAnsi="仿宋" w:eastAsia="仿宋"/>
          <w:b/>
          <w:sz w:val="28"/>
          <w:szCs w:val="28"/>
        </w:rPr>
        <w:t>1：《沈阳工程学院创新创业实践报告》模板</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4760" w:firstLineChars="1700"/>
        <w:rPr>
          <w:rFonts w:ascii="仿宋" w:hAnsi="仿宋" w:eastAsia="仿宋"/>
          <w:sz w:val="28"/>
          <w:szCs w:val="28"/>
        </w:rPr>
      </w:pPr>
      <w:r>
        <w:rPr>
          <w:rFonts w:hint="eastAsia" w:ascii="仿宋" w:hAnsi="仿宋" w:eastAsia="仿宋"/>
          <w:sz w:val="28"/>
          <w:szCs w:val="28"/>
        </w:rPr>
        <w:t>沈阳工程学院教务处/大创中心</w:t>
      </w:r>
    </w:p>
    <w:p>
      <w:pPr>
        <w:spacing w:line="360" w:lineRule="auto"/>
        <w:ind w:firstLine="560" w:firstLineChars="200"/>
        <w:rPr>
          <w:rFonts w:ascii="仿宋" w:hAnsi="仿宋" w:eastAsia="仿宋"/>
          <w:sz w:val="28"/>
          <w:szCs w:val="28"/>
        </w:rPr>
      </w:pPr>
      <w:r>
        <w:rPr>
          <w:rFonts w:ascii="仿宋" w:hAnsi="仿宋" w:eastAsia="仿宋"/>
          <w:sz w:val="28"/>
          <w:szCs w:val="28"/>
        </w:rPr>
        <w:t xml:space="preserve">                                   201</w:t>
      </w:r>
      <w:r>
        <w:rPr>
          <w:rFonts w:hint="eastAsia" w:ascii="仿宋" w:hAnsi="仿宋" w:eastAsia="仿宋"/>
          <w:sz w:val="28"/>
          <w:szCs w:val="28"/>
        </w:rPr>
        <w:t>8年12月10日</w:t>
      </w:r>
    </w:p>
    <w:p>
      <w:pPr>
        <w:jc w:val="center"/>
        <w:rPr>
          <w:rFonts w:ascii="宋体" w:hAnsi="宋体"/>
          <w:b/>
          <w:sz w:val="36"/>
          <w:szCs w:val="36"/>
        </w:rPr>
      </w:pPr>
      <w:r>
        <w:rPr>
          <w:rFonts w:ascii="仿宋" w:hAnsi="仿宋" w:eastAsia="仿宋"/>
          <w:sz w:val="28"/>
          <w:szCs w:val="28"/>
        </w:rPr>
        <w:br w:type="page"/>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ascii="宋体" w:hAnsi="宋体"/>
          <w:b/>
          <w:sz w:val="36"/>
          <w:szCs w:val="36"/>
        </w:rPr>
        <w:t>沈阳工程学院</w:t>
      </w:r>
    </w:p>
    <w:p>
      <w:pPr>
        <w:jc w:val="center"/>
        <w:rPr>
          <w:rFonts w:ascii="宋体" w:hAnsi="宋体"/>
          <w:b/>
          <w:sz w:val="52"/>
          <w:szCs w:val="52"/>
        </w:rPr>
      </w:pPr>
      <w:r>
        <w:rPr>
          <w:rFonts w:hint="eastAsia" w:ascii="宋体" w:hAnsi="宋体"/>
          <w:b/>
          <w:sz w:val="52"/>
          <w:szCs w:val="52"/>
        </w:rPr>
        <w:t>创新创业教育实践报告</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480" w:lineRule="auto"/>
        <w:ind w:firstLine="470" w:firstLineChars="196"/>
        <w:rPr>
          <w:rFonts w:ascii="宋体" w:hAnsi="宋体"/>
          <w:b/>
          <w:sz w:val="24"/>
          <w:u w:val="single"/>
        </w:rPr>
      </w:pPr>
      <w:r>
        <w:rPr>
          <w:rFonts w:hint="eastAsia" w:ascii="宋体" w:hAnsi="宋体"/>
          <w:b/>
          <w:sz w:val="24"/>
        </w:rPr>
        <w:t>姓    名：</w:t>
      </w:r>
      <w:r>
        <w:rPr>
          <w:rFonts w:hint="eastAsia" w:ascii="宋体" w:hAnsi="宋体"/>
          <w:b/>
          <w:sz w:val="24"/>
          <w:u w:val="single"/>
        </w:rPr>
        <w:t xml:space="preserve">                    </w:t>
      </w:r>
      <w:r>
        <w:rPr>
          <w:rFonts w:hint="eastAsia" w:ascii="宋体" w:hAnsi="宋体"/>
          <w:b/>
          <w:sz w:val="24"/>
        </w:rPr>
        <w:t xml:space="preserve">   班    级：</w:t>
      </w:r>
      <w:r>
        <w:rPr>
          <w:rFonts w:hint="eastAsia" w:ascii="宋体" w:hAnsi="宋体"/>
          <w:b/>
          <w:sz w:val="24"/>
          <w:u w:val="single"/>
        </w:rPr>
        <w:t xml:space="preserve">                      </w:t>
      </w:r>
    </w:p>
    <w:p>
      <w:pPr>
        <w:spacing w:line="480" w:lineRule="auto"/>
        <w:ind w:firstLine="470" w:firstLineChars="196"/>
        <w:rPr>
          <w:rFonts w:ascii="宋体" w:hAnsi="宋体"/>
          <w:b/>
          <w:sz w:val="24"/>
          <w:u w:val="single"/>
        </w:rPr>
      </w:pPr>
      <w:r>
        <w:rPr>
          <w:rFonts w:hint="eastAsia" w:ascii="宋体" w:hAnsi="宋体"/>
          <w:b/>
          <w:sz w:val="24"/>
        </w:rPr>
        <w:t>项目类别：       □科研项目      □大创项目      □社会实践项目</w:t>
      </w:r>
    </w:p>
    <w:p>
      <w:pPr>
        <w:spacing w:line="480" w:lineRule="auto"/>
        <w:ind w:firstLine="470" w:firstLineChars="196"/>
        <w:rPr>
          <w:rFonts w:ascii="宋体" w:hAnsi="宋体"/>
          <w:b/>
          <w:sz w:val="24"/>
        </w:rPr>
      </w:pPr>
      <w:r>
        <w:rPr>
          <w:rFonts w:hint="eastAsia" w:ascii="宋体" w:hAnsi="宋体"/>
          <w:b/>
          <w:sz w:val="24"/>
        </w:rPr>
        <w:t>实践项目名称：</w:t>
      </w:r>
      <w:r>
        <w:rPr>
          <w:rFonts w:hint="eastAsia" w:ascii="宋体" w:hAnsi="宋体"/>
          <w:b/>
          <w:sz w:val="24"/>
          <w:u w:val="single"/>
        </w:rPr>
        <w:t xml:space="preserve">                                                   </w:t>
      </w:r>
    </w:p>
    <w:p>
      <w:pPr>
        <w:spacing w:line="480" w:lineRule="auto"/>
        <w:ind w:firstLine="470" w:firstLineChars="196"/>
        <w:rPr>
          <w:rFonts w:ascii="宋体" w:hAnsi="宋体"/>
          <w:b/>
          <w:sz w:val="24"/>
          <w:u w:val="single"/>
        </w:rPr>
      </w:pPr>
      <w:r>
        <w:rPr>
          <w:rFonts w:hint="eastAsia" w:ascii="宋体" w:hAnsi="宋体"/>
          <w:b/>
          <w:sz w:val="24"/>
        </w:rPr>
        <w:t>指导教师：</w:t>
      </w:r>
      <w:r>
        <w:rPr>
          <w:rFonts w:hint="eastAsia" w:ascii="宋体" w:hAnsi="宋体"/>
          <w:b/>
          <w:sz w:val="24"/>
          <w:u w:val="single"/>
        </w:rPr>
        <w:t xml:space="preserve">                    </w:t>
      </w:r>
      <w:r>
        <w:rPr>
          <w:rFonts w:hint="eastAsia" w:ascii="宋体" w:hAnsi="宋体"/>
          <w:b/>
          <w:sz w:val="24"/>
        </w:rPr>
        <w:t xml:space="preserve">   实践地点：</w:t>
      </w:r>
      <w:r>
        <w:rPr>
          <w:rFonts w:hint="eastAsia" w:ascii="宋体" w:hAnsi="宋体"/>
          <w:b/>
          <w:sz w:val="24"/>
          <w:u w:val="single"/>
        </w:rPr>
        <w:t xml:space="preserve">                      </w:t>
      </w:r>
    </w:p>
    <w:p>
      <w:pPr>
        <w:spacing w:line="480" w:lineRule="auto"/>
        <w:rPr>
          <w:rFonts w:ascii="宋体" w:hAnsi="宋体"/>
          <w:b/>
          <w:sz w:val="24"/>
        </w:rPr>
      </w:pPr>
    </w:p>
    <w:p>
      <w:pPr>
        <w:spacing w:line="480" w:lineRule="auto"/>
        <w:ind w:firstLine="470" w:firstLineChars="196"/>
        <w:rPr>
          <w:rFonts w:ascii="宋体" w:hAnsi="宋体"/>
          <w:b/>
          <w:sz w:val="24"/>
        </w:rPr>
      </w:pPr>
      <w:r>
        <w:rPr>
          <w:rFonts w:hint="eastAsia" w:ascii="宋体" w:hAnsi="宋体"/>
          <w:b/>
          <w:sz w:val="24"/>
        </w:rPr>
        <w:t>创新创业教育实践起止时间：  自 20   年   月   日 至 20   年   月   日</w:t>
      </w:r>
    </w:p>
    <w:p>
      <w:pPr>
        <w:spacing w:line="480" w:lineRule="auto"/>
        <w:rPr>
          <w:rFonts w:ascii="宋体" w:hAnsi="宋体"/>
          <w:b/>
          <w:sz w:val="24"/>
        </w:rPr>
      </w:pPr>
    </w:p>
    <w:p>
      <w:pPr>
        <w:spacing w:line="480" w:lineRule="auto"/>
        <w:rPr>
          <w:rFonts w:ascii="宋体" w:hAnsi="宋体"/>
          <w:b/>
          <w:sz w:val="24"/>
        </w:rPr>
      </w:pPr>
    </w:p>
    <w:p>
      <w:pPr>
        <w:jc w:val="center"/>
        <w:rPr>
          <w:rFonts w:ascii="宋体" w:hAnsi="宋体"/>
          <w:sz w:val="24"/>
        </w:rPr>
        <w:sectPr>
          <w:pgSz w:w="11906" w:h="16838"/>
          <w:pgMar w:top="1701" w:right="1134" w:bottom="1418" w:left="1418" w:header="1134" w:footer="992" w:gutter="0"/>
          <w:pgNumType w:start="0"/>
          <w:cols w:space="425" w:num="1"/>
          <w:titlePg/>
          <w:docGrid w:type="linesAndChars" w:linePitch="312" w:charSpace="0"/>
        </w:sectPr>
      </w:pPr>
    </w:p>
    <w:p>
      <w:pPr>
        <w:jc w:val="center"/>
        <w:rPr>
          <w:sz w:val="24"/>
        </w:rPr>
      </w:pPr>
      <w:r>
        <w:rPr>
          <w:sz w:val="20"/>
        </w:rPr>
        <mc:AlternateContent>
          <mc:Choice Requires="wpg">
            <w:drawing>
              <wp:anchor distT="0" distB="0" distL="114300" distR="114300" simplePos="0" relativeHeight="1024" behindDoc="0" locked="0" layoutInCell="1" allowOverlap="1">
                <wp:simplePos x="0" y="0"/>
                <wp:positionH relativeFrom="column">
                  <wp:posOffset>2400300</wp:posOffset>
                </wp:positionH>
                <wp:positionV relativeFrom="paragraph">
                  <wp:posOffset>-594360</wp:posOffset>
                </wp:positionV>
                <wp:extent cx="2171700" cy="842010"/>
                <wp:effectExtent l="0" t="4445" r="19050" b="10795"/>
                <wp:wrapNone/>
                <wp:docPr id="3" name="组合 2"/>
                <wp:cNvGraphicFramePr/>
                <a:graphic xmlns:a="http://schemas.openxmlformats.org/drawingml/2006/main">
                  <a:graphicData uri="http://schemas.microsoft.com/office/word/2010/wordprocessingGroup">
                    <wpg:wgp>
                      <wpg:cNvGrpSpPr/>
                      <wpg:grpSpPr>
                        <a:xfrm>
                          <a:off x="0" y="0"/>
                          <a:ext cx="2171700" cy="842010"/>
                          <a:chOff x="7441" y="2298"/>
                          <a:chExt cx="3420" cy="1326"/>
                        </a:xfrm>
                      </wpg:grpSpPr>
                      <wps:wsp>
                        <wps:cNvPr id="1" name="直线 3"/>
                        <wps:cNvSpPr/>
                        <wps:spPr>
                          <a:xfrm flipH="1">
                            <a:off x="7441" y="2610"/>
                            <a:ext cx="1800" cy="1014"/>
                          </a:xfrm>
                          <a:prstGeom prst="line">
                            <a:avLst/>
                          </a:prstGeom>
                          <a:ln w="9525" cap="flat" cmpd="sng">
                            <a:solidFill>
                              <a:srgbClr val="000000"/>
                            </a:solidFill>
                            <a:prstDash val="solid"/>
                            <a:headEnd type="none" w="med" len="med"/>
                            <a:tailEnd type="triangle" w="med" len="med"/>
                          </a:ln>
                        </wps:spPr>
                        <wps:bodyPr upright="1"/>
                      </wps:wsp>
                      <wps:wsp>
                        <wps:cNvPr id="2" name="文本框 4"/>
                        <wps:cNvSpPr txBox="1"/>
                        <wps:spPr>
                          <a:xfrm>
                            <a:off x="9241" y="2298"/>
                            <a:ext cx="1620" cy="546"/>
                          </a:xfrm>
                          <a:prstGeom prst="rect">
                            <a:avLst/>
                          </a:prstGeom>
                          <a:solidFill>
                            <a:srgbClr val="CCFFFF"/>
                          </a:solidFill>
                          <a:ln w="9525" cap="flat" cmpd="sng">
                            <a:solidFill>
                              <a:srgbClr val="000000"/>
                            </a:solidFill>
                            <a:prstDash val="solid"/>
                            <a:miter/>
                            <a:headEnd type="none" w="med" len="med"/>
                            <a:tailEnd type="none" w="med" len="med"/>
                          </a:ln>
                        </wps:spPr>
                        <wps:txbx>
                          <w:txbxContent>
                            <w:p>
                              <w:pPr>
                                <w:jc w:val="center"/>
                              </w:pPr>
                              <w:r>
                                <w:rPr>
                                  <w:rFonts w:hint="eastAsia"/>
                                </w:rPr>
                                <w:t>黑体二号居中</w:t>
                              </w:r>
                            </w:p>
                          </w:txbxContent>
                        </wps:txbx>
                        <wps:bodyPr upright="1"/>
                      </wps:wsp>
                    </wpg:wgp>
                  </a:graphicData>
                </a:graphic>
              </wp:anchor>
            </w:drawing>
          </mc:Choice>
          <mc:Fallback>
            <w:pict>
              <v:group id="组合 2" o:spid="_x0000_s1026" o:spt="203" style="position:absolute;left:0pt;margin-left:189pt;margin-top:-46.8pt;height:66.3pt;width:171pt;z-index:1024;mso-width-relative:page;mso-height-relative:page;" coordorigin="7441,2298" coordsize="3420,1326" o:gfxdata="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wyRTo2gAAAAoBAAAPAAAAAAAA&#10;AAEAIAAAACIAAABkcnMvZG93bnJldi54bWxQSwECFAAUAAAACACHTuJAKR+utrsCAAApBwAADgAA&#10;AAAAAAABACAAAAApAQAAZHJzL2Uyb0RvYy54bWxQSwUGAAAAAAYABgBZAQAAVgYAAAAA&#10;">
                <o:lock v:ext="edit" aspectratio="f"/>
                <v:line id="直线 3" o:spid="_x0000_s1026" o:spt="20" style="position:absolute;left:7441;top:2610;flip:x;height:1014;width:1800;" filled="f" stroked="t" coordsize="21600,21600" o:gfxdata="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u7r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文本框 4" o:spid="_x0000_s1026" o:spt="202" type="#_x0000_t202" style="position:absolute;left:9241;top:2298;height:546;width:1620;" fillcolor="#CCFFFF" filled="t" stroked="t" coordsize="21600,21600" o:gfxdata="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Eg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黑体二号居中</w:t>
                        </w:r>
                      </w:p>
                    </w:txbxContent>
                  </v:textbox>
                </v:shape>
              </v:group>
            </w:pict>
          </mc:Fallback>
        </mc:AlternateContent>
      </w:r>
      <w:r>
        <w:rPr>
          <w:rFonts w:hint="eastAsia" w:ascii="仿宋_GB2312" w:hAnsi="宋体" w:eastAsia="仿宋_GB2312"/>
          <w:sz w:val="24"/>
        </w:rPr>
        <w:t>（另起一页）（顶部空一行）</w:t>
      </w:r>
    </w:p>
    <w:p>
      <w:pPr>
        <w:pStyle w:val="2"/>
        <w:spacing w:line="480" w:lineRule="auto"/>
        <w:jc w:val="center"/>
        <w:rPr>
          <w:rFonts w:ascii="黑体" w:hAnsi="宋体" w:eastAsia="黑体"/>
          <w:sz w:val="44"/>
          <w:szCs w:val="44"/>
        </w:rPr>
      </w:pPr>
      <w:r>
        <w:rPr>
          <w:rFonts w:hint="eastAsia" w:ascii="黑体" w:hAnsi="宋体" w:eastAsia="黑体"/>
          <w:sz w:val="44"/>
          <w:szCs w:val="44"/>
        </w:rPr>
        <w:t>沈阳市老年人养老意愿调查报告</w:t>
      </w:r>
    </w:p>
    <w:p>
      <w:pPr>
        <w:pStyle w:val="2"/>
        <w:spacing w:line="480" w:lineRule="auto"/>
        <w:jc w:val="center"/>
        <w:rPr>
          <w:rFonts w:ascii="黑体" w:hAnsi="宋体" w:eastAsia="黑体"/>
          <w:sz w:val="44"/>
          <w:szCs w:val="44"/>
        </w:rPr>
      </w:pPr>
      <w:r>
        <w:rPr>
          <w:rFonts w:hint="eastAsia" w:ascii="黑体" w:hAnsi="宋体" w:eastAsia="黑体"/>
          <w:sz w:val="32"/>
          <w:szCs w:val="32"/>
        </w:rPr>
        <w:t xml:space="preserve">或  </w:t>
      </w:r>
      <w:r>
        <w:rPr>
          <w:rFonts w:ascii="黑体" w:hAnsi="宋体" w:eastAsia="黑体"/>
          <w:sz w:val="44"/>
          <w:szCs w:val="44"/>
        </w:rPr>
        <w:t>xx</w:t>
      </w:r>
      <w:r>
        <w:rPr>
          <w:rFonts w:hint="eastAsia" w:ascii="黑体" w:hAnsi="宋体" w:eastAsia="黑体"/>
          <w:sz w:val="44"/>
          <w:szCs w:val="44"/>
        </w:rPr>
        <w:t>单位社会实践报告（题目自拟）</w:t>
      </w:r>
    </w:p>
    <w:p>
      <w:pPr>
        <w:jc w:val="center"/>
        <w:rPr>
          <w:rFonts w:ascii="宋体" w:hAnsi="宋体"/>
          <w:sz w:val="24"/>
          <w:szCs w:val="32"/>
        </w:rPr>
      </w:pPr>
      <w:r>
        <w:rPr>
          <w:rFonts w:hint="eastAsia" w:ascii="仿宋_GB2312" w:hAnsi="宋体" w:eastAsia="仿宋_GB2312"/>
          <w:sz w:val="24"/>
        </w:rPr>
        <w:t>（空一行）</w:t>
      </w:r>
    </w:p>
    <w:p>
      <w:pPr>
        <w:spacing w:line="360" w:lineRule="auto"/>
        <w:ind w:firstLine="480"/>
        <w:rPr>
          <w:rFonts w:ascii="黑体" w:hAnsi="黑体" w:eastAsia="黑体"/>
          <w:sz w:val="24"/>
        </w:rPr>
      </w:pPr>
      <w:r>
        <w:rPr>
          <w:rFonts w:hint="eastAsia" w:ascii="黑体" w:hAnsi="黑体" w:eastAsia="黑体"/>
          <w:sz w:val="24"/>
        </w:rPr>
        <w:t>一、</w:t>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sym w:font="Symbol" w:char="0043"/>
      </w:r>
      <w:r>
        <w:rPr>
          <w:rFonts w:hint="eastAsia" w:ascii="黑体" w:hAnsi="黑体" w:eastAsia="黑体"/>
          <w:sz w:val="24"/>
        </w:rPr>
        <w:t>（</w:t>
      </w:r>
      <w:r>
        <w:rPr>
          <w:rFonts w:hint="eastAsia" w:ascii="宋体" w:hAnsi="宋体"/>
          <w:sz w:val="24"/>
        </w:rPr>
        <w:t>黑体小四号</w:t>
      </w:r>
      <w:r>
        <w:rPr>
          <w:rFonts w:hint="eastAsia" w:ascii="黑体" w:hAnsi="黑体" w:eastAsia="黑体"/>
          <w:sz w:val="24"/>
        </w:rPr>
        <w:t>）</w:t>
      </w:r>
    </w:p>
    <w:p>
      <w:pPr>
        <w:spacing w:line="360" w:lineRule="auto"/>
        <w:ind w:firstLine="480"/>
        <w:rPr>
          <w:rFonts w:ascii="宋体" w:hAnsi="宋体"/>
          <w:b/>
          <w:sz w:val="24"/>
        </w:rPr>
      </w:pPr>
      <w:r>
        <w:rPr>
          <w:rFonts w:hint="eastAsia" w:ascii="宋体" w:hAnsi="宋体"/>
          <w:b/>
          <w:sz w:val="24"/>
        </w:rPr>
        <w:t>（一）（宋体小四号，加粗，首行缩进2字符）</w:t>
      </w:r>
    </w:p>
    <w:p>
      <w:pPr>
        <w:spacing w:line="360" w:lineRule="auto"/>
        <w:ind w:firstLine="720" w:firstLineChars="300"/>
        <w:rPr>
          <w:rFonts w:ascii="宋体" w:hAnsi="宋体"/>
          <w:sz w:val="24"/>
        </w:rPr>
      </w:pPr>
      <w:r>
        <w:rPr>
          <w:rFonts w:hint="eastAsia" w:ascii="宋体" w:hAnsi="宋体"/>
          <w:sz w:val="24"/>
        </w:rPr>
        <w:t>1.xxxxx（宋体小四号，加粗，首行缩进2字符）</w:t>
      </w:r>
    </w:p>
    <w:p>
      <w:pPr>
        <w:spacing w:line="360" w:lineRule="auto"/>
        <w:ind w:firstLine="720" w:firstLineChars="300"/>
        <w:rPr>
          <w:rFonts w:ascii="宋体" w:hAnsi="宋体"/>
          <w:sz w:val="24"/>
        </w:rPr>
      </w:pPr>
      <w:r>
        <w:rPr>
          <w:rFonts w:ascii="宋体" w:hAnsi="宋体"/>
          <w:sz w:val="24"/>
        </w:rPr>
        <w:t>xxxxxxxxxxxxxxxxxxxxxxxxxxxxxxxxxxxxxxxxxxxxxxxxxxxxxxxxxxxxxxxxxxxxxxxxxxxxxxxxxxxxxxxxxxxxxxxxxxxxxxxxxxxxxxxxxxxxxxxxxxxxxx</w:t>
      </w:r>
      <w:r>
        <w:rPr>
          <w:rFonts w:hint="eastAsia" w:ascii="宋体" w:hAnsi="宋体"/>
          <w:sz w:val="24"/>
        </w:rPr>
        <w:t>。（宋体小四号，1.5倍行距，首行缩进2字符）</w:t>
      </w:r>
    </w:p>
    <w:p>
      <w:pPr>
        <w:spacing w:line="360" w:lineRule="auto"/>
        <w:ind w:firstLine="718" w:firstLineChars="298"/>
        <w:rPr>
          <w:rFonts w:ascii="宋体" w:hAnsi="宋体"/>
          <w:sz w:val="24"/>
        </w:rPr>
      </w:pPr>
      <w:r>
        <w:rPr>
          <w:rFonts w:hint="eastAsia" w:ascii="宋体" w:hAnsi="宋体"/>
          <w:b/>
          <w:sz w:val="24"/>
        </w:rPr>
        <w:t>2.</w:t>
      </w:r>
    </w:p>
    <w:p>
      <w:pPr>
        <w:spacing w:line="360" w:lineRule="auto"/>
        <w:ind w:firstLine="472" w:firstLineChars="196"/>
        <w:rPr>
          <w:rFonts w:ascii="宋体" w:hAnsi="宋体"/>
          <w:b/>
          <w:sz w:val="24"/>
        </w:rPr>
      </w:pPr>
      <w:r>
        <w:rPr>
          <w:rFonts w:hint="eastAsia" w:ascii="宋体" w:hAnsi="宋体"/>
          <w:b/>
          <w:sz w:val="24"/>
        </w:rPr>
        <w:t>（二）</w:t>
      </w:r>
    </w:p>
    <w:p>
      <w:pPr>
        <w:spacing w:line="360" w:lineRule="auto"/>
        <w:ind w:firstLine="472" w:firstLineChars="196"/>
        <w:rPr>
          <w:rFonts w:ascii="宋体" w:hAnsi="宋体"/>
          <w:b/>
          <w:sz w:val="24"/>
        </w:rPr>
      </w:pPr>
      <w:r>
        <w:rPr>
          <w:rFonts w:hint="eastAsia" w:ascii="宋体" w:hAnsi="宋体"/>
          <w:b/>
          <w:sz w:val="24"/>
        </w:rPr>
        <w:t>（三）</w:t>
      </w:r>
    </w:p>
    <w:p>
      <w:pPr>
        <w:spacing w:line="360" w:lineRule="auto"/>
        <w:ind w:firstLine="480" w:firstLineChars="200"/>
        <w:rPr>
          <w:rFonts w:ascii="黑体" w:hAnsi="黑体" w:eastAsia="黑体"/>
          <w:sz w:val="24"/>
        </w:rPr>
      </w:pPr>
      <w:r>
        <w:rPr>
          <w:rFonts w:hint="eastAsia" w:ascii="黑体" w:hAnsi="黑体" w:eastAsia="黑体"/>
          <w:sz w:val="24"/>
        </w:rPr>
        <w:t>二、</w:t>
      </w:r>
    </w:p>
    <w:p>
      <w:pPr>
        <w:spacing w:line="360" w:lineRule="auto"/>
        <w:ind w:firstLine="718" w:firstLineChars="298"/>
        <w:rPr>
          <w:rFonts w:ascii="宋体" w:hAnsi="宋体"/>
          <w:b/>
          <w:sz w:val="24"/>
        </w:rPr>
      </w:pPr>
      <w:r>
        <w:rPr>
          <w:rFonts w:hint="eastAsia" w:ascii="宋体" w:hAnsi="宋体"/>
          <w:b/>
          <w:sz w:val="24"/>
        </w:rPr>
        <w:t>（一）</w:t>
      </w:r>
    </w:p>
    <w:p>
      <w:pPr>
        <w:spacing w:line="360" w:lineRule="auto"/>
        <w:ind w:firstLine="718" w:firstLineChars="298"/>
        <w:rPr>
          <w:rFonts w:ascii="宋体" w:hAnsi="宋体"/>
          <w:b/>
          <w:sz w:val="24"/>
        </w:rPr>
      </w:pPr>
      <w:r>
        <w:rPr>
          <w:rFonts w:hint="eastAsia" w:ascii="宋体" w:hAnsi="宋体"/>
          <w:b/>
          <w:sz w:val="24"/>
        </w:rPr>
        <w:t>1.</w:t>
      </w:r>
    </w:p>
    <w:p>
      <w:pPr>
        <w:spacing w:line="360" w:lineRule="auto"/>
        <w:ind w:firstLine="718" w:firstLineChars="298"/>
        <w:rPr>
          <w:rFonts w:ascii="宋体" w:hAnsi="宋体"/>
          <w:b/>
          <w:sz w:val="24"/>
        </w:rPr>
      </w:pPr>
      <w:r>
        <w:rPr>
          <w:rFonts w:hint="eastAsia" w:ascii="宋体" w:hAnsi="宋体"/>
          <w:b/>
          <w:sz w:val="24"/>
        </w:rPr>
        <w:t>2.</w:t>
      </w:r>
    </w:p>
    <w:p>
      <w:pPr>
        <w:spacing w:line="360" w:lineRule="auto"/>
        <w:ind w:firstLine="480" w:firstLineChars="200"/>
        <w:rPr>
          <w:rFonts w:ascii="黑体" w:hAnsi="黑体" w:eastAsia="黑体"/>
          <w:sz w:val="24"/>
        </w:rPr>
      </w:pPr>
      <w:r>
        <w:rPr>
          <w:rFonts w:hint="eastAsia" w:ascii="黑体" w:hAnsi="黑体" w:eastAsia="黑体"/>
          <w:sz w:val="24"/>
        </w:rPr>
        <w:t>三、</w:t>
      </w:r>
    </w:p>
    <w:p>
      <w:pPr>
        <w:spacing w:line="480" w:lineRule="auto"/>
        <w:rPr>
          <w:rFonts w:ascii="宋体" w:hAnsi="宋体"/>
          <w:b/>
          <w:sz w:val="24"/>
        </w:rPr>
      </w:pPr>
    </w:p>
    <w:p>
      <w:pPr>
        <w:spacing w:line="320" w:lineRule="exact"/>
        <w:ind w:left="360"/>
        <w:rPr>
          <w:rFonts w:ascii="宋体" w:hAnsi="宋体"/>
          <w:color w:val="FF0000"/>
          <w:sz w:val="24"/>
        </w:rPr>
      </w:pP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06" w:hRule="atLeast"/>
          <w:jc w:val="center"/>
        </w:trPr>
        <w:tc>
          <w:tcPr>
            <w:tcW w:w="8522" w:type="dxa"/>
            <w:shd w:val="clear" w:color="auto" w:fill="auto"/>
          </w:tcPr>
          <w:p>
            <w:pPr>
              <w:spacing w:line="480" w:lineRule="auto"/>
              <w:rPr>
                <w:rFonts w:ascii="宋体" w:hAnsi="宋体"/>
                <w:b/>
                <w:sz w:val="24"/>
              </w:rPr>
            </w:pPr>
            <w:r>
              <w:rPr>
                <w:rFonts w:hint="eastAsia" w:ascii="宋体" w:hAnsi="宋体"/>
                <w:b/>
                <w:sz w:val="24"/>
              </w:rPr>
              <w:t>实践感受：</w:t>
            </w: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ind w:firstLine="5195" w:firstLineChars="2156"/>
              <w:rPr>
                <w:rFonts w:ascii="宋体" w:hAnsi="宋体"/>
                <w:b/>
                <w:sz w:val="24"/>
              </w:rPr>
            </w:pPr>
            <w:r>
              <w:rPr>
                <w:rFonts w:hint="eastAsia" w:ascii="宋体" w:hAnsi="宋体"/>
                <w:b/>
                <w:sz w:val="24"/>
              </w:rPr>
              <w:t>签字：</w:t>
            </w:r>
          </w:p>
          <w:p>
            <w:pPr>
              <w:spacing w:line="480" w:lineRule="auto"/>
              <w:rPr>
                <w:rFonts w:ascii="宋体" w:hAnsi="宋体"/>
                <w:b/>
                <w:sz w:val="24"/>
              </w:rPr>
            </w:pPr>
            <w:r>
              <w:rPr>
                <w:rFonts w:hint="eastAsia" w:ascii="宋体" w:hAnsi="宋体"/>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8522" w:type="dxa"/>
            <w:shd w:val="clear" w:color="auto" w:fill="auto"/>
          </w:tcPr>
          <w:p>
            <w:pPr>
              <w:spacing w:line="480" w:lineRule="auto"/>
              <w:rPr>
                <w:rFonts w:ascii="宋体" w:hAnsi="宋体"/>
                <w:b/>
                <w:sz w:val="24"/>
              </w:rPr>
            </w:pPr>
            <w:r>
              <w:rPr>
                <w:rFonts w:hint="eastAsia" w:ascii="宋体" w:hAnsi="宋体"/>
                <w:b/>
                <w:sz w:val="24"/>
              </w:rPr>
              <w:t>指导教师评语：</w:t>
            </w: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ind w:firstLine="5185" w:firstLineChars="2152"/>
              <w:rPr>
                <w:rFonts w:ascii="宋体" w:hAnsi="宋体"/>
                <w:b/>
                <w:sz w:val="24"/>
              </w:rPr>
            </w:pPr>
            <w:r>
              <w:rPr>
                <w:rFonts w:hint="eastAsia" w:ascii="宋体" w:hAnsi="宋体"/>
                <w:b/>
                <w:sz w:val="24"/>
              </w:rPr>
              <w:t>签字：</w:t>
            </w:r>
          </w:p>
          <w:p>
            <w:pPr>
              <w:spacing w:line="480" w:lineRule="auto"/>
              <w:rPr>
                <w:rFonts w:ascii="宋体" w:hAnsi="宋体"/>
                <w:b/>
                <w:sz w:val="24"/>
              </w:rPr>
            </w:pPr>
            <w:r>
              <w:rPr>
                <w:rFonts w:hint="eastAsia" w:ascii="宋体" w:hAnsi="宋体"/>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8522" w:type="dxa"/>
            <w:shd w:val="clear" w:color="auto" w:fill="auto"/>
          </w:tcPr>
          <w:p>
            <w:pPr>
              <w:spacing w:line="480" w:lineRule="auto"/>
              <w:rPr>
                <w:rFonts w:ascii="宋体" w:hAnsi="宋体"/>
                <w:b/>
                <w:sz w:val="24"/>
              </w:rPr>
            </w:pPr>
            <w:r>
              <w:rPr>
                <w:rFonts w:hint="eastAsia" w:ascii="宋体" w:hAnsi="宋体"/>
                <w:b/>
                <w:sz w:val="24"/>
              </w:rPr>
              <w:t>实践单位意见：</w:t>
            </w:r>
          </w:p>
          <w:p>
            <w:pPr>
              <w:spacing w:line="480" w:lineRule="auto"/>
              <w:rPr>
                <w:rFonts w:ascii="宋体" w:hAnsi="宋体"/>
                <w:b/>
                <w:sz w:val="24"/>
              </w:rPr>
            </w:pPr>
          </w:p>
          <w:p>
            <w:pPr>
              <w:spacing w:line="480" w:lineRule="auto"/>
              <w:rPr>
                <w:rFonts w:ascii="宋体" w:hAnsi="宋体"/>
                <w:b/>
                <w:sz w:val="24"/>
              </w:rPr>
            </w:pPr>
          </w:p>
          <w:p>
            <w:pPr>
              <w:spacing w:line="480" w:lineRule="auto"/>
              <w:ind w:firstLine="4722" w:firstLineChars="1960"/>
              <w:rPr>
                <w:rFonts w:ascii="宋体" w:hAnsi="宋体"/>
                <w:b/>
                <w:sz w:val="24"/>
              </w:rPr>
            </w:pPr>
            <w:r>
              <w:rPr>
                <w:rFonts w:hint="eastAsia" w:ascii="宋体" w:hAnsi="宋体"/>
                <w:b/>
                <w:sz w:val="24"/>
              </w:rPr>
              <w:t>签字（公章）：</w:t>
            </w:r>
          </w:p>
          <w:p>
            <w:pPr>
              <w:spacing w:line="480" w:lineRule="auto"/>
              <w:rPr>
                <w:rFonts w:ascii="宋体" w:hAnsi="宋体"/>
                <w:b/>
                <w:sz w:val="24"/>
              </w:rPr>
            </w:pPr>
            <w:r>
              <w:rPr>
                <w:rFonts w:hint="eastAsia" w:ascii="宋体" w:hAnsi="宋体"/>
                <w:b/>
                <w:sz w:val="24"/>
              </w:rPr>
              <w:t xml:space="preserve">                                                      年   月   日</w:t>
            </w:r>
          </w:p>
        </w:tc>
      </w:tr>
    </w:tbl>
    <w:p>
      <w:pPr>
        <w:spacing w:line="480" w:lineRule="auto"/>
        <w:rPr>
          <w:rFonts w:ascii="宋体" w:hAnsi="宋体"/>
          <w:b/>
          <w:color w:val="FF0000"/>
          <w:sz w:val="24"/>
        </w:rPr>
      </w:pPr>
      <w:r>
        <w:rPr>
          <w:rFonts w:hint="eastAsia" w:ascii="宋体" w:hAnsi="宋体"/>
          <w:b/>
          <w:color w:val="FF0000"/>
          <w:sz w:val="24"/>
        </w:rPr>
        <w:t>备注：此页打印后手写</w:t>
      </w:r>
    </w:p>
    <w:p>
      <w:pPr>
        <w:spacing w:line="480" w:lineRule="auto"/>
        <w:rPr>
          <w:rFonts w:ascii="宋体" w:hAnsi="宋体"/>
          <w:b/>
          <w:color w:val="FF0000"/>
          <w:sz w:val="24"/>
        </w:rPr>
      </w:pPr>
    </w:p>
    <w:p>
      <w:pPr>
        <w:spacing w:line="480" w:lineRule="auto"/>
        <w:rPr>
          <w:rFonts w:ascii="宋体" w:hAnsi="宋体"/>
          <w:b/>
          <w:sz w:val="24"/>
        </w:rPr>
      </w:pPr>
      <w:r>
        <w:rPr>
          <w:rFonts w:hint="eastAsia" w:ascii="宋体" w:hAnsi="宋体"/>
          <w:b/>
          <w:sz w:val="24"/>
        </w:rPr>
        <w:t>附表一 佐证材料</w:t>
      </w:r>
    </w:p>
    <w:p>
      <w:pPr>
        <w:spacing w:line="480" w:lineRule="auto"/>
        <w:rPr>
          <w:rFonts w:ascii="宋体" w:hAnsi="宋体"/>
          <w:b/>
          <w:sz w:val="24"/>
        </w:rPr>
      </w:pPr>
    </w:p>
    <w:p>
      <w:pPr>
        <w:spacing w:line="480" w:lineRule="auto"/>
        <w:rPr>
          <w:rFonts w:ascii="宋体" w:hAnsi="宋体"/>
          <w:b/>
          <w:sz w:val="24"/>
        </w:rPr>
      </w:pPr>
      <w:r>
        <w:rPr>
          <w:rFonts w:hint="eastAsia" w:ascii="宋体" w:hAnsi="宋体"/>
          <w:b/>
          <w:sz w:val="24"/>
        </w:rPr>
        <w:t>1.</w:t>
      </w:r>
    </w:p>
    <w:p>
      <w:pPr>
        <w:spacing w:line="480" w:lineRule="auto"/>
        <w:rPr>
          <w:rFonts w:ascii="宋体" w:hAnsi="宋体"/>
          <w:b/>
          <w:sz w:val="24"/>
        </w:rPr>
      </w:pPr>
      <w:r>
        <w:rPr>
          <w:rFonts w:hint="eastAsia" w:ascii="宋体" w:hAnsi="宋体"/>
          <w:b/>
          <w:sz w:val="24"/>
        </w:rPr>
        <w:t>2.</w:t>
      </w:r>
    </w:p>
    <w:p>
      <w:pPr>
        <w:spacing w:line="480" w:lineRule="auto"/>
        <w:rPr>
          <w:rFonts w:ascii="宋体" w:hAnsi="宋体"/>
          <w:b/>
          <w:sz w:val="24"/>
        </w:rPr>
      </w:pPr>
      <w:r>
        <w:rPr>
          <w:rFonts w:hint="eastAsia" w:ascii="宋体" w:hAnsi="宋体"/>
          <w:b/>
          <w:sz w:val="24"/>
        </w:rPr>
        <w:t>3.</w:t>
      </w: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sz w:val="24"/>
        </w:rPr>
      </w:pPr>
    </w:p>
    <w:p>
      <w:pPr>
        <w:spacing w:line="480" w:lineRule="auto"/>
        <w:rPr>
          <w:rFonts w:ascii="宋体" w:hAnsi="宋体"/>
          <w:b/>
          <w:color w:val="FF0000"/>
          <w:sz w:val="24"/>
        </w:rPr>
      </w:pPr>
      <w:r>
        <w:rPr>
          <w:rFonts w:hint="eastAsia" w:ascii="宋体" w:hAnsi="宋体"/>
          <w:b/>
          <w:sz w:val="24"/>
        </w:rPr>
        <w:t>附录</w:t>
      </w:r>
      <w:r>
        <w:rPr>
          <w:rFonts w:hint="eastAsia" w:ascii="宋体" w:hAnsi="宋体"/>
          <w:b/>
          <w:color w:val="FF0000"/>
          <w:sz w:val="24"/>
        </w:rPr>
        <w:t>（打印实践报告时删除此部分）</w:t>
      </w:r>
    </w:p>
    <w:p>
      <w:pPr>
        <w:spacing w:before="312" w:beforeLines="100"/>
        <w:jc w:val="center"/>
        <w:rPr>
          <w:rFonts w:ascii="黑体" w:hAnsi="宋体" w:eastAsia="黑体"/>
          <w:sz w:val="36"/>
          <w:szCs w:val="36"/>
        </w:rPr>
      </w:pPr>
      <w:r>
        <w:rPr>
          <w:rFonts w:hint="eastAsia" w:ascii="黑体" w:hAnsi="宋体" w:eastAsia="黑体"/>
          <w:sz w:val="36"/>
          <w:szCs w:val="36"/>
        </w:rPr>
        <w:t>沈阳工程学院创新创业教育实践报告</w:t>
      </w:r>
    </w:p>
    <w:p>
      <w:pPr>
        <w:jc w:val="center"/>
        <w:rPr>
          <w:rFonts w:ascii="黑体" w:hAnsi="宋体" w:eastAsia="黑体"/>
          <w:sz w:val="36"/>
          <w:szCs w:val="36"/>
        </w:rPr>
      </w:pPr>
      <w:r>
        <w:rPr>
          <w:rFonts w:hint="eastAsia" w:ascii="黑体" w:hAnsi="宋体" w:eastAsia="黑体"/>
          <w:sz w:val="36"/>
          <w:szCs w:val="36"/>
        </w:rPr>
        <w:t>内容及格式要求</w:t>
      </w:r>
    </w:p>
    <w:p>
      <w:pPr>
        <w:jc w:val="center"/>
      </w:pPr>
    </w:p>
    <w:p>
      <w:pPr>
        <w:spacing w:before="156" w:beforeLines="50" w:after="156" w:afterLines="50" w:line="480" w:lineRule="auto"/>
        <w:ind w:firstLine="562" w:firstLineChars="200"/>
        <w:rPr>
          <w:rFonts w:ascii="宋体" w:hAnsi="宋体"/>
          <w:b/>
          <w:sz w:val="28"/>
          <w:szCs w:val="28"/>
        </w:rPr>
      </w:pPr>
      <w:r>
        <w:rPr>
          <w:rFonts w:hint="eastAsia" w:ascii="宋体" w:hAnsi="宋体"/>
          <w:b/>
          <w:sz w:val="28"/>
          <w:szCs w:val="28"/>
        </w:rPr>
        <w:t>1.内容要求</w:t>
      </w:r>
    </w:p>
    <w:p>
      <w:pPr>
        <w:spacing w:line="480" w:lineRule="auto"/>
        <w:ind w:firstLine="480" w:firstLineChars="200"/>
        <w:jc w:val="left"/>
        <w:rPr>
          <w:rFonts w:ascii="宋体" w:hAnsi="宋体"/>
          <w:sz w:val="24"/>
        </w:rPr>
      </w:pPr>
      <w:r>
        <w:rPr>
          <w:rFonts w:hint="eastAsia" w:ascii="宋体" w:hAnsi="宋体"/>
          <w:sz w:val="24"/>
        </w:rPr>
        <w:t>实践报告具有独创性、真实性。报告字数不少于2000字；要有导师亲笔签名并予以评语认定；并且要有实践单位负责人签名及盖有公章；同时提供相关照片等佐证材料。</w:t>
      </w:r>
    </w:p>
    <w:p>
      <w:pPr>
        <w:spacing w:before="156" w:beforeLines="50" w:after="156" w:afterLines="50" w:line="480" w:lineRule="auto"/>
        <w:ind w:firstLine="562" w:firstLineChars="200"/>
        <w:rPr>
          <w:rFonts w:ascii="宋体" w:hAnsi="宋体"/>
          <w:b/>
          <w:sz w:val="28"/>
          <w:szCs w:val="28"/>
        </w:rPr>
      </w:pPr>
      <w:r>
        <w:rPr>
          <w:rFonts w:hint="eastAsia" w:ascii="宋体" w:hAnsi="宋体"/>
          <w:b/>
          <w:sz w:val="28"/>
          <w:szCs w:val="28"/>
        </w:rPr>
        <w:t>2.格式要求</w:t>
      </w:r>
    </w:p>
    <w:p>
      <w:pPr>
        <w:spacing w:line="320" w:lineRule="exact"/>
        <w:ind w:firstLine="480" w:firstLineChars="200"/>
        <w:rPr>
          <w:rFonts w:ascii="宋体" w:hAnsi="宋体"/>
          <w:sz w:val="24"/>
        </w:rPr>
      </w:pPr>
      <w:r>
        <w:rPr>
          <w:rFonts w:hint="eastAsia" w:ascii="宋体" w:hAnsi="宋体"/>
          <w:sz w:val="24"/>
        </w:rPr>
        <w:t>（1）页面设置：</w:t>
      </w:r>
    </w:p>
    <w:p>
      <w:pPr>
        <w:spacing w:line="480" w:lineRule="auto"/>
        <w:ind w:firstLine="480" w:firstLineChars="200"/>
        <w:rPr>
          <w:rFonts w:ascii="宋体" w:hAnsi="宋体"/>
          <w:sz w:val="24"/>
        </w:rPr>
      </w:pPr>
      <w:r>
        <w:rPr>
          <w:rFonts w:hint="eastAsia" w:ascii="宋体" w:hAnsi="宋体"/>
          <w:sz w:val="24"/>
        </w:rPr>
        <w:t>页边距：上3.0cm，下2.5cm，左3.0cm、右3.0cm；</w:t>
      </w:r>
    </w:p>
    <w:p>
      <w:pPr>
        <w:spacing w:line="480" w:lineRule="auto"/>
        <w:ind w:firstLine="480" w:firstLineChars="200"/>
        <w:rPr>
          <w:rFonts w:ascii="宋体" w:hAnsi="宋体"/>
          <w:sz w:val="24"/>
        </w:rPr>
      </w:pPr>
      <w:r>
        <w:rPr>
          <w:rFonts w:hint="eastAsia" w:ascii="宋体" w:hAnsi="宋体"/>
          <w:sz w:val="24"/>
        </w:rPr>
        <w:t>页  眉：2.0cm，页脚：2cm，左侧装订。</w:t>
      </w:r>
    </w:p>
    <w:p>
      <w:pPr>
        <w:spacing w:line="480" w:lineRule="auto"/>
        <w:ind w:firstLine="480" w:firstLineChars="200"/>
        <w:jc w:val="left"/>
        <w:rPr>
          <w:rFonts w:ascii="宋体" w:hAnsi="宋体"/>
          <w:sz w:val="24"/>
        </w:rPr>
      </w:pPr>
      <w:r>
        <w:rPr>
          <w:rFonts w:hint="eastAsia" w:ascii="宋体" w:hAnsi="宋体"/>
          <w:sz w:val="24"/>
        </w:rPr>
        <w:t>行  距：1.5倍行距，段前、段后均为0，取消网格对齐选项。</w:t>
      </w:r>
    </w:p>
    <w:p>
      <w:pPr>
        <w:spacing w:line="480" w:lineRule="auto"/>
        <w:ind w:left="360"/>
        <w:rPr>
          <w:rFonts w:ascii="宋体" w:hAnsi="宋体"/>
          <w:sz w:val="24"/>
        </w:rPr>
      </w:pPr>
      <w:r>
        <w:rPr>
          <w:rFonts w:hint="eastAsia" w:ascii="宋体" w:hAnsi="宋体"/>
          <w:sz w:val="24"/>
        </w:rPr>
        <w:t xml:space="preserve"> 一级标题           黑体小四号，首行缩进2字符</w:t>
      </w:r>
    </w:p>
    <w:p>
      <w:pPr>
        <w:spacing w:line="480" w:lineRule="auto"/>
        <w:ind w:left="360"/>
        <w:rPr>
          <w:rFonts w:ascii="宋体" w:hAnsi="宋体"/>
          <w:sz w:val="24"/>
        </w:rPr>
      </w:pPr>
      <w:r>
        <w:rPr>
          <w:rFonts w:hint="eastAsia" w:ascii="宋体" w:hAnsi="宋体"/>
          <w:sz w:val="24"/>
        </w:rPr>
        <w:t xml:space="preserve"> 二级节标题         宋体小四号，加粗，首行缩进2字符</w:t>
      </w:r>
    </w:p>
    <w:p>
      <w:pPr>
        <w:spacing w:line="480" w:lineRule="auto"/>
        <w:ind w:left="360"/>
        <w:rPr>
          <w:rFonts w:ascii="宋体" w:hAnsi="宋体"/>
          <w:sz w:val="24"/>
        </w:rPr>
      </w:pPr>
      <w:r>
        <w:rPr>
          <w:rFonts w:hint="eastAsia" w:ascii="宋体" w:hAnsi="宋体"/>
          <w:sz w:val="24"/>
        </w:rPr>
        <w:t xml:space="preserve"> 三级节标题         宋体小四号，首行缩进2字符</w:t>
      </w:r>
    </w:p>
    <w:p>
      <w:pPr>
        <w:spacing w:line="480" w:lineRule="auto"/>
        <w:ind w:left="359" w:leftChars="171" w:firstLine="120" w:firstLineChars="50"/>
        <w:rPr>
          <w:rFonts w:ascii="宋体" w:hAnsi="宋体"/>
          <w:sz w:val="24"/>
        </w:rPr>
      </w:pPr>
      <w:r>
        <w:rPr>
          <w:rFonts w:hint="eastAsia" w:ascii="宋体" w:hAnsi="宋体"/>
          <w:sz w:val="24"/>
        </w:rPr>
        <w:t>正文               宋体小四号，1.5倍行距，首行缩进2字符</w:t>
      </w:r>
    </w:p>
    <w:p>
      <w:pPr>
        <w:spacing w:line="480" w:lineRule="auto"/>
        <w:ind w:firstLine="480" w:firstLineChars="200"/>
        <w:jc w:val="left"/>
        <w:rPr>
          <w:rFonts w:ascii="宋体" w:hAnsi="宋体"/>
          <w:sz w:val="24"/>
        </w:rPr>
      </w:pPr>
      <w:r>
        <w:rPr>
          <w:rFonts w:hint="eastAsia" w:ascii="宋体" w:hAnsi="宋体"/>
          <w:sz w:val="24"/>
        </w:rPr>
        <w:t>（2）报告提交要求：实践报告需要提交纸质文档和Word电子版，文档名:</w:t>
      </w:r>
      <w:r>
        <w:rPr>
          <w:rFonts w:hint="eastAsia" w:ascii="宋体" w:hAnsi="宋体"/>
          <w:b/>
          <w:sz w:val="24"/>
        </w:rPr>
        <w:t>创新创业教育实践报告+（班级+姓名+学号）</w:t>
      </w:r>
      <w:r>
        <w:rPr>
          <w:rFonts w:hint="eastAsia" w:ascii="宋体" w:hAnsi="宋体"/>
          <w:sz w:val="24"/>
        </w:rPr>
        <w:t>，例如：文法学院创新创业教育实践报告（社工171何灵钰</w:t>
      </w:r>
      <w:r>
        <w:rPr>
          <w:rFonts w:ascii="宋体" w:hAnsi="宋体"/>
          <w:sz w:val="24"/>
        </w:rPr>
        <w:t>2017828101</w:t>
      </w:r>
      <w:r>
        <w:rPr>
          <w:rFonts w:hint="eastAsia" w:ascii="宋体" w:hAnsi="宋体"/>
          <w:sz w:val="24"/>
        </w:rPr>
        <w:t>）。</w:t>
      </w:r>
    </w:p>
    <w:p>
      <w:pPr>
        <w:spacing w:line="320" w:lineRule="exact"/>
        <w:rPr>
          <w:rFonts w:ascii="宋体" w:hAnsi="宋体"/>
          <w:sz w:val="24"/>
        </w:rPr>
      </w:pPr>
    </w:p>
    <w:p>
      <w:pPr>
        <w:spacing w:line="360" w:lineRule="auto"/>
        <w:ind w:firstLine="560" w:firstLineChars="200"/>
        <w:rPr>
          <w:rFonts w:ascii="仿宋" w:hAnsi="仿宋" w:eastAsia="仿宋"/>
          <w:sz w:val="28"/>
          <w:szCs w:val="28"/>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8C"/>
    <w:rsid w:val="00032D2E"/>
    <w:rsid w:val="000453A3"/>
    <w:rsid w:val="000475DB"/>
    <w:rsid w:val="00052239"/>
    <w:rsid w:val="000718BA"/>
    <w:rsid w:val="00081365"/>
    <w:rsid w:val="00093018"/>
    <w:rsid w:val="00097097"/>
    <w:rsid w:val="000A3265"/>
    <w:rsid w:val="000A5DCA"/>
    <w:rsid w:val="000D5C1A"/>
    <w:rsid w:val="000F683B"/>
    <w:rsid w:val="001009B6"/>
    <w:rsid w:val="00101B5F"/>
    <w:rsid w:val="00107C23"/>
    <w:rsid w:val="001112AA"/>
    <w:rsid w:val="00131CFE"/>
    <w:rsid w:val="00143408"/>
    <w:rsid w:val="00171F6E"/>
    <w:rsid w:val="001974E5"/>
    <w:rsid w:val="001A1988"/>
    <w:rsid w:val="001A5B11"/>
    <w:rsid w:val="001D3FF8"/>
    <w:rsid w:val="001E12B1"/>
    <w:rsid w:val="001F3253"/>
    <w:rsid w:val="001F5C20"/>
    <w:rsid w:val="00201488"/>
    <w:rsid w:val="00207BBB"/>
    <w:rsid w:val="00211883"/>
    <w:rsid w:val="00212AC6"/>
    <w:rsid w:val="00226B3B"/>
    <w:rsid w:val="00256AB1"/>
    <w:rsid w:val="002618ED"/>
    <w:rsid w:val="002775D6"/>
    <w:rsid w:val="0029481A"/>
    <w:rsid w:val="002A1FD2"/>
    <w:rsid w:val="002A56E0"/>
    <w:rsid w:val="002B0BD6"/>
    <w:rsid w:val="002B52BB"/>
    <w:rsid w:val="002C4AF3"/>
    <w:rsid w:val="00317E36"/>
    <w:rsid w:val="00332D01"/>
    <w:rsid w:val="00335556"/>
    <w:rsid w:val="00340C71"/>
    <w:rsid w:val="00365E28"/>
    <w:rsid w:val="00367DD6"/>
    <w:rsid w:val="003749E9"/>
    <w:rsid w:val="00377FB4"/>
    <w:rsid w:val="003879B0"/>
    <w:rsid w:val="003937CE"/>
    <w:rsid w:val="003A055D"/>
    <w:rsid w:val="003A25F6"/>
    <w:rsid w:val="003A53FE"/>
    <w:rsid w:val="003F15F3"/>
    <w:rsid w:val="003F2C3C"/>
    <w:rsid w:val="003F5090"/>
    <w:rsid w:val="004003DF"/>
    <w:rsid w:val="004021CD"/>
    <w:rsid w:val="004132CB"/>
    <w:rsid w:val="004225BF"/>
    <w:rsid w:val="00426AA0"/>
    <w:rsid w:val="00440001"/>
    <w:rsid w:val="004403A4"/>
    <w:rsid w:val="004477D1"/>
    <w:rsid w:val="004530E6"/>
    <w:rsid w:val="0045368A"/>
    <w:rsid w:val="00481894"/>
    <w:rsid w:val="00481D25"/>
    <w:rsid w:val="004904D2"/>
    <w:rsid w:val="004A4798"/>
    <w:rsid w:val="004B0DF8"/>
    <w:rsid w:val="004B15FF"/>
    <w:rsid w:val="004B4FDD"/>
    <w:rsid w:val="004B71B8"/>
    <w:rsid w:val="004D4798"/>
    <w:rsid w:val="004E5FEB"/>
    <w:rsid w:val="004F347A"/>
    <w:rsid w:val="004F380D"/>
    <w:rsid w:val="005025C9"/>
    <w:rsid w:val="00504EA1"/>
    <w:rsid w:val="0051675D"/>
    <w:rsid w:val="005217EC"/>
    <w:rsid w:val="00524FA3"/>
    <w:rsid w:val="00545C17"/>
    <w:rsid w:val="005B587A"/>
    <w:rsid w:val="005C4910"/>
    <w:rsid w:val="005C4DD1"/>
    <w:rsid w:val="005D3507"/>
    <w:rsid w:val="005E1D6A"/>
    <w:rsid w:val="005F4E77"/>
    <w:rsid w:val="006230F1"/>
    <w:rsid w:val="006512B0"/>
    <w:rsid w:val="00680014"/>
    <w:rsid w:val="006966EB"/>
    <w:rsid w:val="006B2CC9"/>
    <w:rsid w:val="006C4958"/>
    <w:rsid w:val="006E0D00"/>
    <w:rsid w:val="006E749C"/>
    <w:rsid w:val="006F1449"/>
    <w:rsid w:val="006F154C"/>
    <w:rsid w:val="006F1C70"/>
    <w:rsid w:val="00702A3B"/>
    <w:rsid w:val="007138A2"/>
    <w:rsid w:val="007453BF"/>
    <w:rsid w:val="00747569"/>
    <w:rsid w:val="007477BE"/>
    <w:rsid w:val="00750E99"/>
    <w:rsid w:val="00751AE3"/>
    <w:rsid w:val="007630A7"/>
    <w:rsid w:val="00772B9F"/>
    <w:rsid w:val="007B6877"/>
    <w:rsid w:val="007C397C"/>
    <w:rsid w:val="007C5D76"/>
    <w:rsid w:val="007F1EB2"/>
    <w:rsid w:val="007F59FD"/>
    <w:rsid w:val="00804563"/>
    <w:rsid w:val="008068E1"/>
    <w:rsid w:val="00810423"/>
    <w:rsid w:val="008216D7"/>
    <w:rsid w:val="00847410"/>
    <w:rsid w:val="00856007"/>
    <w:rsid w:val="00886655"/>
    <w:rsid w:val="0089490D"/>
    <w:rsid w:val="008A31C3"/>
    <w:rsid w:val="008A60F9"/>
    <w:rsid w:val="008B3980"/>
    <w:rsid w:val="008B75EA"/>
    <w:rsid w:val="008C209A"/>
    <w:rsid w:val="008E23DA"/>
    <w:rsid w:val="008E3D68"/>
    <w:rsid w:val="008E433C"/>
    <w:rsid w:val="008E6E4F"/>
    <w:rsid w:val="008F548C"/>
    <w:rsid w:val="00903137"/>
    <w:rsid w:val="00914EB2"/>
    <w:rsid w:val="009165E7"/>
    <w:rsid w:val="00920F2A"/>
    <w:rsid w:val="00943F8E"/>
    <w:rsid w:val="00952B5A"/>
    <w:rsid w:val="0098215A"/>
    <w:rsid w:val="0098324B"/>
    <w:rsid w:val="009B1266"/>
    <w:rsid w:val="009B4016"/>
    <w:rsid w:val="009B573D"/>
    <w:rsid w:val="009C3A6D"/>
    <w:rsid w:val="009E146C"/>
    <w:rsid w:val="009E18B3"/>
    <w:rsid w:val="009F2851"/>
    <w:rsid w:val="009F57E8"/>
    <w:rsid w:val="009F6155"/>
    <w:rsid w:val="009F73C4"/>
    <w:rsid w:val="00A01011"/>
    <w:rsid w:val="00A053DE"/>
    <w:rsid w:val="00A06D5B"/>
    <w:rsid w:val="00A46AFA"/>
    <w:rsid w:val="00A5079B"/>
    <w:rsid w:val="00A51AD8"/>
    <w:rsid w:val="00A61ABC"/>
    <w:rsid w:val="00A65EB8"/>
    <w:rsid w:val="00A70750"/>
    <w:rsid w:val="00A710ED"/>
    <w:rsid w:val="00A73C56"/>
    <w:rsid w:val="00A73FFF"/>
    <w:rsid w:val="00A861EA"/>
    <w:rsid w:val="00AA722F"/>
    <w:rsid w:val="00AC7AB5"/>
    <w:rsid w:val="00AE1D34"/>
    <w:rsid w:val="00AE7930"/>
    <w:rsid w:val="00B11E44"/>
    <w:rsid w:val="00B32E8E"/>
    <w:rsid w:val="00B356AD"/>
    <w:rsid w:val="00B35DFE"/>
    <w:rsid w:val="00B474C2"/>
    <w:rsid w:val="00B5545A"/>
    <w:rsid w:val="00B57857"/>
    <w:rsid w:val="00B66731"/>
    <w:rsid w:val="00B668C7"/>
    <w:rsid w:val="00B95842"/>
    <w:rsid w:val="00BA2C00"/>
    <w:rsid w:val="00BD2BD4"/>
    <w:rsid w:val="00C1363D"/>
    <w:rsid w:val="00C17C5A"/>
    <w:rsid w:val="00C34669"/>
    <w:rsid w:val="00C459A3"/>
    <w:rsid w:val="00C676E0"/>
    <w:rsid w:val="00C77225"/>
    <w:rsid w:val="00C8440C"/>
    <w:rsid w:val="00D32D31"/>
    <w:rsid w:val="00D3467D"/>
    <w:rsid w:val="00D47DE5"/>
    <w:rsid w:val="00D64267"/>
    <w:rsid w:val="00D71D2A"/>
    <w:rsid w:val="00D91E97"/>
    <w:rsid w:val="00DC6C8B"/>
    <w:rsid w:val="00DD2C02"/>
    <w:rsid w:val="00E00D7C"/>
    <w:rsid w:val="00E50FC0"/>
    <w:rsid w:val="00E65CBD"/>
    <w:rsid w:val="00E755B4"/>
    <w:rsid w:val="00E907CD"/>
    <w:rsid w:val="00E9168E"/>
    <w:rsid w:val="00E92976"/>
    <w:rsid w:val="00EA1130"/>
    <w:rsid w:val="00EB7083"/>
    <w:rsid w:val="00EC0B58"/>
    <w:rsid w:val="00EC1788"/>
    <w:rsid w:val="00F05F55"/>
    <w:rsid w:val="00F1286E"/>
    <w:rsid w:val="00F370B3"/>
    <w:rsid w:val="00F40107"/>
    <w:rsid w:val="00F436AF"/>
    <w:rsid w:val="00F47D14"/>
    <w:rsid w:val="00F56A8E"/>
    <w:rsid w:val="00F66B3C"/>
    <w:rsid w:val="00F677FC"/>
    <w:rsid w:val="00F861C8"/>
    <w:rsid w:val="00F95280"/>
    <w:rsid w:val="00FB0B6F"/>
    <w:rsid w:val="00FB782B"/>
    <w:rsid w:val="00FD39AE"/>
    <w:rsid w:val="00FD62BF"/>
    <w:rsid w:val="00FD686A"/>
    <w:rsid w:val="34BA54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3"/>
    <w:uiPriority w:val="0"/>
    <w:rPr>
      <w:rFonts w:ascii="宋体" w:hAnsi="Courier New"/>
      <w:szCs w:val="21"/>
      <w:lang w:val="zh-CN" w:eastAsia="zh-CN"/>
    </w:rPr>
  </w:style>
  <w:style w:type="paragraph" w:styleId="3">
    <w:name w:val="Balloon Text"/>
    <w:basedOn w:val="1"/>
    <w:link w:val="12"/>
    <w:semiHidden/>
    <w:unhideWhenUsed/>
    <w:uiPriority w:val="99"/>
    <w:rPr>
      <w:sz w:val="18"/>
      <w:szCs w:val="18"/>
    </w:rPr>
  </w:style>
  <w:style w:type="paragraph" w:styleId="4">
    <w:name w:val="footer"/>
    <w:basedOn w:val="1"/>
    <w:link w:val="11"/>
    <w:uiPriority w:val="99"/>
    <w:pPr>
      <w:tabs>
        <w:tab w:val="center" w:pos="4153"/>
        <w:tab w:val="right" w:pos="8306"/>
      </w:tabs>
      <w:snapToGrid w:val="0"/>
      <w:jc w:val="left"/>
    </w:pPr>
    <w:rPr>
      <w:kern w:val="0"/>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kern w:val="0"/>
      <w:sz w:val="18"/>
      <w:szCs w:val="18"/>
    </w:rPr>
  </w:style>
  <w:style w:type="character" w:styleId="7">
    <w:name w:val="Strong"/>
    <w:qFormat/>
    <w:locked/>
    <w:uiPriority w:val="22"/>
    <w:rPr>
      <w:b/>
      <w:bCs/>
    </w:rPr>
  </w:style>
  <w:style w:type="paragraph" w:styleId="9">
    <w:name w:val="List Paragraph"/>
    <w:basedOn w:val="1"/>
    <w:qFormat/>
    <w:uiPriority w:val="99"/>
    <w:pPr>
      <w:ind w:firstLine="420" w:firstLineChars="200"/>
    </w:pPr>
  </w:style>
  <w:style w:type="character" w:customStyle="1" w:styleId="10">
    <w:name w:val="页眉 Char"/>
    <w:link w:val="5"/>
    <w:locked/>
    <w:uiPriority w:val="99"/>
    <w:rPr>
      <w:rFonts w:cs="Times New Roman"/>
      <w:sz w:val="18"/>
      <w:szCs w:val="18"/>
    </w:rPr>
  </w:style>
  <w:style w:type="character" w:customStyle="1" w:styleId="11">
    <w:name w:val="页脚 Char"/>
    <w:link w:val="4"/>
    <w:locked/>
    <w:uiPriority w:val="99"/>
    <w:rPr>
      <w:rFonts w:cs="Times New Roman"/>
      <w:sz w:val="18"/>
      <w:szCs w:val="18"/>
    </w:rPr>
  </w:style>
  <w:style w:type="character" w:customStyle="1" w:styleId="12">
    <w:name w:val="批注框文本 Char"/>
    <w:link w:val="3"/>
    <w:semiHidden/>
    <w:uiPriority w:val="99"/>
    <w:rPr>
      <w:kern w:val="2"/>
      <w:sz w:val="18"/>
      <w:szCs w:val="18"/>
    </w:rPr>
  </w:style>
  <w:style w:type="character" w:customStyle="1" w:styleId="13">
    <w:name w:val="纯文本 Char"/>
    <w:link w:val="2"/>
    <w:qFormat/>
    <w:uiPriority w:val="0"/>
    <w:rPr>
      <w:rFonts w:ascii="宋体" w:hAnsi="Courier New"/>
      <w:kern w:val="2"/>
      <w:sz w:val="21"/>
      <w:szCs w:val="21"/>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403</Words>
  <Characters>2302</Characters>
  <Lines>19</Lines>
  <Paragraphs>5</Paragraphs>
  <TotalTime>1030</TotalTime>
  <ScaleCrop>false</ScaleCrop>
  <LinksUpToDate>false</LinksUpToDate>
  <CharactersWithSpaces>2700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2017-05-10T00:21:00Z</dcterms:created>
  <dc:creator>USER-</dc:creator>
  <cp:lastModifiedBy>admin</cp:lastModifiedBy>
  <cp:lastPrinted>2018-12-10T02:45:00Z</cp:lastPrinted>
  <dcterms:modified xsi:type="dcterms:W3CDTF">2018-12-10T02:45:48Z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